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8A" w:rsidRPr="00C46662" w:rsidRDefault="00BD0A8A" w:rsidP="00BD0A8A">
      <w:pPr>
        <w:autoSpaceDE w:val="0"/>
        <w:autoSpaceDN w:val="0"/>
        <w:adjustRightInd w:val="0"/>
        <w:spacing w:after="0" w:line="240" w:lineRule="auto"/>
        <w:jc w:val="center"/>
        <w:rPr>
          <w:rFonts w:asciiTheme="majorHAnsi" w:hAnsiTheme="majorHAnsi" w:cs="Calibri-Bold"/>
          <w:b/>
          <w:bCs/>
          <w:color w:val="FF0000"/>
          <w:sz w:val="28"/>
          <w:szCs w:val="28"/>
        </w:rPr>
      </w:pPr>
      <w:r w:rsidRPr="00C46662">
        <w:rPr>
          <w:rFonts w:asciiTheme="majorHAnsi" w:hAnsiTheme="majorHAnsi" w:cs="Calibri-Bold"/>
          <w:b/>
          <w:bCs/>
          <w:color w:val="FF0000"/>
          <w:sz w:val="28"/>
          <w:szCs w:val="28"/>
        </w:rPr>
        <w:t>ASHMITA</w:t>
      </w:r>
    </w:p>
    <w:p w:rsidR="00BD0A8A" w:rsidRPr="00C46662" w:rsidRDefault="00D17F97" w:rsidP="00BD0A8A">
      <w:pPr>
        <w:autoSpaceDE w:val="0"/>
        <w:autoSpaceDN w:val="0"/>
        <w:adjustRightInd w:val="0"/>
        <w:spacing w:after="0" w:line="240" w:lineRule="auto"/>
        <w:jc w:val="center"/>
        <w:rPr>
          <w:rFonts w:asciiTheme="majorHAnsi" w:hAnsiTheme="majorHAnsi" w:cs="Calibri-Bold"/>
          <w:b/>
          <w:bCs/>
          <w:color w:val="FF0000"/>
          <w:sz w:val="28"/>
          <w:szCs w:val="28"/>
        </w:rPr>
      </w:pPr>
      <w:r>
        <w:rPr>
          <w:rFonts w:asciiTheme="majorHAnsi" w:hAnsiTheme="majorHAnsi" w:cs="Calibri-Bold"/>
          <w:b/>
          <w:bCs/>
          <w:color w:val="FF0000"/>
          <w:sz w:val="28"/>
          <w:szCs w:val="28"/>
        </w:rPr>
        <w:t>(A</w:t>
      </w:r>
      <w:r w:rsidR="00A67A13">
        <w:rPr>
          <w:rFonts w:asciiTheme="majorHAnsi" w:hAnsiTheme="majorHAnsi" w:cs="Calibri-Bold"/>
          <w:b/>
          <w:bCs/>
          <w:color w:val="FF0000"/>
          <w:sz w:val="28"/>
          <w:szCs w:val="28"/>
        </w:rPr>
        <w:t xml:space="preserve"> Web </w:t>
      </w:r>
      <w:r w:rsidR="00BD0A8A" w:rsidRPr="00C46662">
        <w:rPr>
          <w:rFonts w:asciiTheme="majorHAnsi" w:hAnsiTheme="majorHAnsi" w:cs="Calibri-Bold"/>
          <w:b/>
          <w:bCs/>
          <w:color w:val="FF0000"/>
          <w:sz w:val="28"/>
          <w:szCs w:val="28"/>
        </w:rPr>
        <w:t>of Grass root</w:t>
      </w:r>
      <w:r w:rsidR="00C250FF" w:rsidRPr="00C46662">
        <w:rPr>
          <w:rFonts w:asciiTheme="majorHAnsi" w:hAnsiTheme="majorHAnsi" w:cs="Calibri-Bold"/>
          <w:b/>
          <w:bCs/>
          <w:color w:val="FF0000"/>
          <w:sz w:val="28"/>
          <w:szCs w:val="28"/>
        </w:rPr>
        <w:t xml:space="preserve"> level O</w:t>
      </w:r>
      <w:r w:rsidR="00BD0A8A" w:rsidRPr="00C46662">
        <w:rPr>
          <w:rFonts w:asciiTheme="majorHAnsi" w:hAnsiTheme="majorHAnsi" w:cs="Calibri-Bold"/>
          <w:b/>
          <w:bCs/>
          <w:color w:val="FF0000"/>
          <w:sz w:val="28"/>
          <w:szCs w:val="28"/>
        </w:rPr>
        <w:t>rganization)</w:t>
      </w:r>
    </w:p>
    <w:p w:rsidR="00624FE1" w:rsidRDefault="00624FE1" w:rsidP="00FD694A">
      <w:pPr>
        <w:autoSpaceDE w:val="0"/>
        <w:autoSpaceDN w:val="0"/>
        <w:adjustRightInd w:val="0"/>
        <w:spacing w:after="0" w:line="240" w:lineRule="auto"/>
        <w:rPr>
          <w:rFonts w:cs="Calibri-Bold"/>
          <w:b/>
          <w:bCs/>
          <w:color w:val="215868" w:themeColor="accent5" w:themeShade="80"/>
          <w:szCs w:val="22"/>
        </w:rPr>
      </w:pPr>
    </w:p>
    <w:p w:rsidR="007019BF" w:rsidRDefault="001F183D" w:rsidP="001F183D">
      <w:pPr>
        <w:autoSpaceDE w:val="0"/>
        <w:autoSpaceDN w:val="0"/>
        <w:adjustRightInd w:val="0"/>
        <w:spacing w:after="0" w:line="240" w:lineRule="auto"/>
        <w:rPr>
          <w:rFonts w:cs="Calibri-Light"/>
          <w:b/>
          <w:bCs/>
          <w:sz w:val="24"/>
          <w:szCs w:val="24"/>
        </w:rPr>
      </w:pPr>
      <w:r w:rsidRPr="00F614C9">
        <w:rPr>
          <w:rFonts w:cs="Calibri-Light"/>
          <w:b/>
          <w:bCs/>
          <w:sz w:val="24"/>
          <w:szCs w:val="24"/>
        </w:rPr>
        <w:t>CONTEXT</w:t>
      </w:r>
    </w:p>
    <w:p w:rsidR="001F183D" w:rsidRPr="00C46662" w:rsidRDefault="001F183D" w:rsidP="001F183D">
      <w:pPr>
        <w:autoSpaceDE w:val="0"/>
        <w:autoSpaceDN w:val="0"/>
        <w:adjustRightInd w:val="0"/>
        <w:spacing w:after="0" w:line="240" w:lineRule="auto"/>
        <w:rPr>
          <w:rFonts w:cs="Calibri-Light"/>
          <w:b/>
          <w:bCs/>
          <w:szCs w:val="22"/>
        </w:rPr>
      </w:pPr>
      <w:r w:rsidRPr="00C46662">
        <w:rPr>
          <w:rFonts w:cs="Calibri-Light"/>
          <w:color w:val="000000"/>
          <w:szCs w:val="22"/>
        </w:rPr>
        <w:t>The majorities of women folks in Jharkhand are illiterate and poor with minimal social support compounded by superstition which has resulted in increase in crime against women over the past decade (2001-2013) by a whopping 212% in the state.</w:t>
      </w:r>
      <w:r w:rsidR="003C6F2D" w:rsidRPr="00C46662">
        <w:rPr>
          <w:rFonts w:cs="Calibri-Light"/>
          <w:color w:val="000000"/>
          <w:szCs w:val="22"/>
        </w:rPr>
        <w:t xml:space="preserve"> </w:t>
      </w:r>
      <w:r w:rsidRPr="00C46662">
        <w:rPr>
          <w:rFonts w:cs="Calibri-Light"/>
          <w:b/>
          <w:bCs/>
          <w:color w:val="000000"/>
          <w:szCs w:val="22"/>
        </w:rPr>
        <w:t>ASHMITA</w:t>
      </w:r>
      <w:r w:rsidRPr="00C46662">
        <w:rPr>
          <w:rFonts w:cs="Calibri-Light"/>
          <w:color w:val="000000"/>
          <w:szCs w:val="22"/>
        </w:rPr>
        <w:t xml:space="preserve"> has been established as a network of grass root level organization to support those women who are facing gender based violence and related issues and difficulties to access justice</w:t>
      </w:r>
      <w:r w:rsidR="003C6F2D" w:rsidRPr="00C46662">
        <w:rPr>
          <w:rFonts w:cs="Calibri-Light"/>
          <w:color w:val="000000"/>
          <w:szCs w:val="22"/>
        </w:rPr>
        <w:t xml:space="preserve"> by women, men, adolescent boys and girls</w:t>
      </w:r>
      <w:r w:rsidRPr="00C46662">
        <w:rPr>
          <w:rFonts w:cs="Calibri-Light"/>
          <w:color w:val="000000"/>
          <w:szCs w:val="22"/>
        </w:rPr>
        <w:t>.</w:t>
      </w:r>
    </w:p>
    <w:p w:rsidR="001F183D" w:rsidRPr="00C46662" w:rsidRDefault="001F183D" w:rsidP="00FD694A">
      <w:pPr>
        <w:autoSpaceDE w:val="0"/>
        <w:autoSpaceDN w:val="0"/>
        <w:adjustRightInd w:val="0"/>
        <w:spacing w:after="0" w:line="240" w:lineRule="auto"/>
        <w:rPr>
          <w:rFonts w:cs="Calibri-Bold"/>
          <w:b/>
          <w:bCs/>
          <w:color w:val="215868" w:themeColor="accent5" w:themeShade="80"/>
          <w:szCs w:val="22"/>
        </w:rPr>
      </w:pPr>
    </w:p>
    <w:p w:rsidR="007019BF" w:rsidRDefault="00FD694A" w:rsidP="00BD0A8A">
      <w:pPr>
        <w:autoSpaceDE w:val="0"/>
        <w:autoSpaceDN w:val="0"/>
        <w:adjustRightInd w:val="0"/>
        <w:spacing w:after="0" w:line="240" w:lineRule="auto"/>
        <w:rPr>
          <w:rFonts w:cs="Calibri-Bold"/>
          <w:b/>
          <w:bCs/>
          <w:sz w:val="24"/>
          <w:szCs w:val="24"/>
        </w:rPr>
      </w:pPr>
      <w:r w:rsidRPr="00F614C9">
        <w:rPr>
          <w:rFonts w:cs="Calibri-Bold"/>
          <w:b/>
          <w:bCs/>
          <w:sz w:val="24"/>
          <w:szCs w:val="24"/>
        </w:rPr>
        <w:t>DISTRICTS COVERED</w:t>
      </w:r>
    </w:p>
    <w:p w:rsidR="00FD694A" w:rsidRPr="00C46662" w:rsidRDefault="001F183D" w:rsidP="00BD0A8A">
      <w:pPr>
        <w:autoSpaceDE w:val="0"/>
        <w:autoSpaceDN w:val="0"/>
        <w:adjustRightInd w:val="0"/>
        <w:spacing w:after="0" w:line="240" w:lineRule="auto"/>
        <w:rPr>
          <w:rFonts w:cs="Calibri-Bold"/>
          <w:b/>
          <w:bCs/>
          <w:sz w:val="24"/>
          <w:szCs w:val="24"/>
        </w:rPr>
      </w:pPr>
      <w:r w:rsidRPr="00C46662">
        <w:rPr>
          <w:rFonts w:cs="Calibri-Light"/>
          <w:b/>
          <w:bCs/>
          <w:color w:val="000000"/>
          <w:szCs w:val="22"/>
        </w:rPr>
        <w:t>ASMITA</w:t>
      </w:r>
      <w:r w:rsidRPr="00C46662">
        <w:rPr>
          <w:rFonts w:cs="Calibri-Light"/>
          <w:color w:val="000000"/>
          <w:szCs w:val="22"/>
        </w:rPr>
        <w:t xml:space="preserve"> covers </w:t>
      </w:r>
      <w:r w:rsidR="00FD694A" w:rsidRPr="00C46662">
        <w:rPr>
          <w:rFonts w:cs="Calibri-Light"/>
          <w:color w:val="000000"/>
          <w:szCs w:val="22"/>
        </w:rPr>
        <w:t xml:space="preserve">its 13 </w:t>
      </w:r>
      <w:r w:rsidR="00362D0C" w:rsidRPr="00C46662">
        <w:rPr>
          <w:rFonts w:cs="Calibri-Light"/>
          <w:color w:val="000000"/>
          <w:szCs w:val="22"/>
        </w:rPr>
        <w:t>para</w:t>
      </w:r>
      <w:r w:rsidR="00FD694A" w:rsidRPr="00C46662">
        <w:rPr>
          <w:rFonts w:cs="Calibri-Light"/>
          <w:color w:val="000000"/>
          <w:szCs w:val="22"/>
        </w:rPr>
        <w:t xml:space="preserve">legal case </w:t>
      </w:r>
      <w:r w:rsidR="00BD0A8A" w:rsidRPr="00C46662">
        <w:rPr>
          <w:rFonts w:cs="Calibri-Light"/>
          <w:color w:val="000000"/>
          <w:szCs w:val="22"/>
        </w:rPr>
        <w:t xml:space="preserve">workers covers 11 </w:t>
      </w:r>
      <w:r w:rsidR="00FD694A" w:rsidRPr="00C46662">
        <w:rPr>
          <w:rFonts w:cs="Calibri-Light"/>
          <w:color w:val="000000"/>
          <w:szCs w:val="22"/>
        </w:rPr>
        <w:t>districts namely</w:t>
      </w:r>
      <w:r w:rsidR="00C46662" w:rsidRPr="00C46662">
        <w:rPr>
          <w:rFonts w:cs="Calibri-Light"/>
          <w:color w:val="000000"/>
          <w:szCs w:val="22"/>
        </w:rPr>
        <w:t xml:space="preserve"> </w:t>
      </w:r>
      <w:r w:rsidR="00FD694A" w:rsidRPr="00C46662">
        <w:rPr>
          <w:rFonts w:cs="Calibri-Light"/>
          <w:color w:val="000000"/>
          <w:szCs w:val="22"/>
        </w:rPr>
        <w:t xml:space="preserve">Dhanbad, Bokaro, </w:t>
      </w:r>
      <w:r w:rsidR="00BD0A8A" w:rsidRPr="00C46662">
        <w:rPr>
          <w:rFonts w:cs="Calibri-Light"/>
          <w:color w:val="000000"/>
          <w:szCs w:val="22"/>
        </w:rPr>
        <w:t xml:space="preserve">Simdega, </w:t>
      </w:r>
      <w:r w:rsidR="00FD694A" w:rsidRPr="00C46662">
        <w:rPr>
          <w:rFonts w:cs="Calibri-Light"/>
          <w:color w:val="000000"/>
          <w:szCs w:val="22"/>
        </w:rPr>
        <w:t xml:space="preserve">Hazaribagh, </w:t>
      </w:r>
      <w:r w:rsidR="00BD0A8A" w:rsidRPr="00C46662">
        <w:rPr>
          <w:rFonts w:cs="Calibri-Light"/>
          <w:color w:val="000000"/>
          <w:szCs w:val="22"/>
        </w:rPr>
        <w:t xml:space="preserve">Lohardaga, Chatra, Deogarh, </w:t>
      </w:r>
      <w:r w:rsidR="00FD694A" w:rsidRPr="00C46662">
        <w:rPr>
          <w:rFonts w:cs="Calibri-Light"/>
          <w:color w:val="000000"/>
          <w:szCs w:val="22"/>
        </w:rPr>
        <w:t>Ranchi</w:t>
      </w:r>
      <w:r w:rsidR="00BD0A8A" w:rsidRPr="00C46662">
        <w:rPr>
          <w:rFonts w:cs="Calibri-Light"/>
          <w:color w:val="000000"/>
          <w:szCs w:val="22"/>
        </w:rPr>
        <w:t xml:space="preserve">, Giridih, Grahwa, Koderma </w:t>
      </w:r>
      <w:r w:rsidR="00FD694A" w:rsidRPr="00C46662">
        <w:rPr>
          <w:rFonts w:cs="Calibri-Light"/>
          <w:color w:val="000000"/>
          <w:szCs w:val="22"/>
        </w:rPr>
        <w:t>within Jharkhand state to support the</w:t>
      </w:r>
      <w:r w:rsidR="00BD0A8A" w:rsidRPr="00C46662">
        <w:rPr>
          <w:rFonts w:cs="Calibri-Light"/>
          <w:color w:val="000000"/>
          <w:szCs w:val="22"/>
        </w:rPr>
        <w:t xml:space="preserve"> </w:t>
      </w:r>
      <w:r w:rsidR="00FD694A" w:rsidRPr="00C46662">
        <w:rPr>
          <w:rFonts w:cs="Calibri-Light"/>
          <w:color w:val="000000"/>
          <w:szCs w:val="22"/>
        </w:rPr>
        <w:t>victims and survivors of violence and to</w:t>
      </w:r>
      <w:r w:rsidR="00BD0A8A" w:rsidRPr="00C46662">
        <w:rPr>
          <w:rFonts w:cs="Calibri-Light"/>
          <w:color w:val="000000"/>
          <w:szCs w:val="22"/>
        </w:rPr>
        <w:t xml:space="preserve"> </w:t>
      </w:r>
      <w:r w:rsidR="00FD694A" w:rsidRPr="00C46662">
        <w:rPr>
          <w:rFonts w:cs="Calibri-Light"/>
          <w:color w:val="000000"/>
          <w:szCs w:val="22"/>
        </w:rPr>
        <w:t>access justice.</w:t>
      </w:r>
    </w:p>
    <w:p w:rsidR="003C6F2D" w:rsidRDefault="003C6F2D" w:rsidP="00FD694A">
      <w:pPr>
        <w:autoSpaceDE w:val="0"/>
        <w:autoSpaceDN w:val="0"/>
        <w:adjustRightInd w:val="0"/>
        <w:spacing w:after="0" w:line="240" w:lineRule="auto"/>
        <w:rPr>
          <w:rFonts w:cs="Calibri-Light"/>
          <w:b/>
          <w:bCs/>
          <w:color w:val="215868" w:themeColor="accent5" w:themeShade="80"/>
          <w:szCs w:val="22"/>
        </w:rPr>
      </w:pPr>
    </w:p>
    <w:p w:rsidR="00624FE1" w:rsidRPr="00F614C9" w:rsidRDefault="00624FE1" w:rsidP="00FD694A">
      <w:pPr>
        <w:autoSpaceDE w:val="0"/>
        <w:autoSpaceDN w:val="0"/>
        <w:adjustRightInd w:val="0"/>
        <w:spacing w:after="0" w:line="240" w:lineRule="auto"/>
        <w:rPr>
          <w:rFonts w:cs="Calibri-Light"/>
          <w:b/>
          <w:bCs/>
          <w:sz w:val="24"/>
          <w:szCs w:val="24"/>
        </w:rPr>
      </w:pPr>
      <w:r w:rsidRPr="00F614C9">
        <w:rPr>
          <w:rFonts w:cs="Calibri-Light"/>
          <w:b/>
          <w:bCs/>
          <w:sz w:val="24"/>
          <w:szCs w:val="24"/>
        </w:rPr>
        <w:t>STRUCTURE</w:t>
      </w:r>
    </w:p>
    <w:p w:rsidR="00624FE1" w:rsidRDefault="00624FE1" w:rsidP="00FD694A">
      <w:pPr>
        <w:autoSpaceDE w:val="0"/>
        <w:autoSpaceDN w:val="0"/>
        <w:adjustRightInd w:val="0"/>
        <w:spacing w:after="0" w:line="240" w:lineRule="auto"/>
        <w:rPr>
          <w:rFonts w:cs="Calibri-Light"/>
          <w:b/>
          <w:bCs/>
          <w:color w:val="FF0000"/>
          <w:szCs w:val="22"/>
        </w:rPr>
      </w:pPr>
    </w:p>
    <w:p w:rsidR="003C6F2D" w:rsidRPr="00E234B4" w:rsidRDefault="00624FE1" w:rsidP="00FD694A">
      <w:pPr>
        <w:pStyle w:val="ListParagraph"/>
        <w:numPr>
          <w:ilvl w:val="0"/>
          <w:numId w:val="1"/>
        </w:numPr>
        <w:autoSpaceDE w:val="0"/>
        <w:autoSpaceDN w:val="0"/>
        <w:adjustRightInd w:val="0"/>
        <w:spacing w:after="0" w:line="240" w:lineRule="auto"/>
        <w:rPr>
          <w:rFonts w:cs="Calibri-Light"/>
          <w:b/>
          <w:bCs/>
          <w:szCs w:val="22"/>
        </w:rPr>
      </w:pPr>
      <w:r w:rsidRPr="00C46662">
        <w:rPr>
          <w:rFonts w:cs="Calibri-Light"/>
          <w:b/>
          <w:bCs/>
          <w:szCs w:val="22"/>
        </w:rPr>
        <w:t>WING</w:t>
      </w:r>
      <w:r w:rsidR="000C56D5" w:rsidRPr="00C46662">
        <w:rPr>
          <w:rFonts w:cs="Calibri-Light"/>
          <w:b/>
          <w:bCs/>
          <w:szCs w:val="22"/>
        </w:rPr>
        <w:t xml:space="preserve"> - </w:t>
      </w:r>
      <w:r w:rsidR="00FD694A" w:rsidRPr="00C46662">
        <w:rPr>
          <w:rFonts w:cs="Calibri-Bold"/>
          <w:b/>
          <w:bCs/>
          <w:szCs w:val="22"/>
        </w:rPr>
        <w:t>Gender Resource Centre</w:t>
      </w:r>
      <w:r w:rsidRPr="00C46662">
        <w:rPr>
          <w:rFonts w:cs="Calibri-Bold"/>
          <w:b/>
          <w:bCs/>
          <w:szCs w:val="22"/>
        </w:rPr>
        <w:t xml:space="preserve"> (GRC) </w:t>
      </w:r>
      <w:r w:rsidR="00FD694A" w:rsidRPr="00C46662">
        <w:rPr>
          <w:rFonts w:cs="Calibri-Light"/>
          <w:szCs w:val="22"/>
        </w:rPr>
        <w:t xml:space="preserve">is </w:t>
      </w:r>
      <w:r w:rsidR="00D17F97">
        <w:rPr>
          <w:rFonts w:cs="Calibri-Light"/>
          <w:szCs w:val="22"/>
        </w:rPr>
        <w:t xml:space="preserve">one of the </w:t>
      </w:r>
      <w:r w:rsidR="00A73D5D">
        <w:rPr>
          <w:rFonts w:cs="Calibri-Light"/>
          <w:szCs w:val="22"/>
        </w:rPr>
        <w:t>wings</w:t>
      </w:r>
      <w:r w:rsidR="00D17F97">
        <w:rPr>
          <w:rFonts w:cs="Calibri-Light"/>
          <w:szCs w:val="22"/>
        </w:rPr>
        <w:t xml:space="preserve"> </w:t>
      </w:r>
      <w:r w:rsidRPr="00C46662">
        <w:rPr>
          <w:rFonts w:cs="Calibri-Light"/>
          <w:szCs w:val="22"/>
        </w:rPr>
        <w:t xml:space="preserve">in ASHMITA. It is </w:t>
      </w:r>
      <w:r w:rsidR="00FD694A" w:rsidRPr="00C46662">
        <w:rPr>
          <w:rFonts w:cs="Calibri-Light"/>
          <w:szCs w:val="22"/>
        </w:rPr>
        <w:t>a State Level Gender Resource</w:t>
      </w:r>
      <w:r w:rsidR="00BD0A8A" w:rsidRPr="00C46662">
        <w:rPr>
          <w:rFonts w:cs="Calibri-Light"/>
          <w:szCs w:val="22"/>
        </w:rPr>
        <w:t xml:space="preserve"> </w:t>
      </w:r>
      <w:r w:rsidR="00FD694A" w:rsidRPr="00C46662">
        <w:rPr>
          <w:rFonts w:cs="Calibri-Light"/>
          <w:szCs w:val="22"/>
        </w:rPr>
        <w:t>Centre that ensures availability and</w:t>
      </w:r>
      <w:r w:rsidR="00BD0A8A" w:rsidRPr="00C46662">
        <w:rPr>
          <w:rFonts w:cs="Calibri-Light"/>
          <w:szCs w:val="22"/>
        </w:rPr>
        <w:t xml:space="preserve"> </w:t>
      </w:r>
      <w:r w:rsidR="00FD694A" w:rsidRPr="00C46662">
        <w:rPr>
          <w:rFonts w:cs="Calibri-Light"/>
          <w:szCs w:val="22"/>
        </w:rPr>
        <w:t>accessibility of information materials</w:t>
      </w:r>
      <w:r w:rsidR="00BD0A8A" w:rsidRPr="00C46662">
        <w:rPr>
          <w:rFonts w:cs="Calibri-Light"/>
          <w:szCs w:val="22"/>
        </w:rPr>
        <w:t xml:space="preserve"> </w:t>
      </w:r>
      <w:r w:rsidR="00FD694A" w:rsidRPr="00C46662">
        <w:rPr>
          <w:rFonts w:cs="Calibri-Light"/>
          <w:szCs w:val="22"/>
        </w:rPr>
        <w:t>and evidences that promotes uniform</w:t>
      </w:r>
      <w:r w:rsidR="00BD0A8A" w:rsidRPr="00C46662">
        <w:rPr>
          <w:rFonts w:cs="Calibri-Light"/>
          <w:szCs w:val="22"/>
        </w:rPr>
        <w:t xml:space="preserve"> </w:t>
      </w:r>
      <w:r w:rsidR="00FD694A" w:rsidRPr="00C46662">
        <w:rPr>
          <w:rFonts w:cs="Calibri-Light"/>
          <w:szCs w:val="22"/>
        </w:rPr>
        <w:t>understanding on issues of violenc</w:t>
      </w:r>
      <w:r w:rsidR="00BD0A8A" w:rsidRPr="00C46662">
        <w:rPr>
          <w:rFonts w:cs="Calibri-Light"/>
          <w:szCs w:val="22"/>
        </w:rPr>
        <w:t xml:space="preserve">e </w:t>
      </w:r>
      <w:r w:rsidR="00FD694A" w:rsidRPr="00C46662">
        <w:rPr>
          <w:rFonts w:cs="Calibri-Light"/>
          <w:szCs w:val="22"/>
        </w:rPr>
        <w:t>against women.</w:t>
      </w:r>
      <w:r w:rsidR="00BD0A8A" w:rsidRPr="00C46662">
        <w:rPr>
          <w:rFonts w:cs="Calibri-Light"/>
          <w:szCs w:val="22"/>
        </w:rPr>
        <w:t xml:space="preserve"> </w:t>
      </w:r>
    </w:p>
    <w:p w:rsidR="00E234B4" w:rsidRPr="00C46662" w:rsidRDefault="00E234B4" w:rsidP="00E234B4">
      <w:pPr>
        <w:pStyle w:val="ListParagraph"/>
        <w:autoSpaceDE w:val="0"/>
        <w:autoSpaceDN w:val="0"/>
        <w:adjustRightInd w:val="0"/>
        <w:spacing w:after="0" w:line="240" w:lineRule="auto"/>
        <w:rPr>
          <w:rFonts w:cs="Calibri-Light"/>
          <w:b/>
          <w:bCs/>
          <w:szCs w:val="22"/>
        </w:rPr>
      </w:pPr>
    </w:p>
    <w:p w:rsidR="000C56D5" w:rsidRPr="00C46662" w:rsidRDefault="00CA738C" w:rsidP="00FD694A">
      <w:pPr>
        <w:pStyle w:val="ListParagraph"/>
        <w:numPr>
          <w:ilvl w:val="0"/>
          <w:numId w:val="1"/>
        </w:numPr>
        <w:autoSpaceDE w:val="0"/>
        <w:autoSpaceDN w:val="0"/>
        <w:adjustRightInd w:val="0"/>
        <w:spacing w:after="0" w:line="240" w:lineRule="auto"/>
        <w:rPr>
          <w:rFonts w:cs="Calibri-Light"/>
          <w:szCs w:val="22"/>
        </w:rPr>
      </w:pPr>
      <w:r w:rsidRPr="00C46662">
        <w:rPr>
          <w:rFonts w:cs="Calibri-Light"/>
          <w:b/>
          <w:bCs/>
          <w:szCs w:val="22"/>
        </w:rPr>
        <w:t>CORE GROUP</w:t>
      </w:r>
      <w:r w:rsidR="000C56D5" w:rsidRPr="00C46662">
        <w:rPr>
          <w:rFonts w:cs="Calibri-Light"/>
          <w:b/>
          <w:bCs/>
          <w:szCs w:val="22"/>
        </w:rPr>
        <w:t xml:space="preserve"> – </w:t>
      </w:r>
      <w:r w:rsidR="000C56D5" w:rsidRPr="00C46662">
        <w:rPr>
          <w:rFonts w:cs="Calibri-Light"/>
          <w:szCs w:val="22"/>
        </w:rPr>
        <w:t>The core group is formed for network coordination, forum represe</w:t>
      </w:r>
      <w:r w:rsidR="00E234B4">
        <w:rPr>
          <w:rFonts w:cs="Calibri-Light"/>
          <w:szCs w:val="22"/>
        </w:rPr>
        <w:t>ntation and decision making</w:t>
      </w:r>
      <w:r w:rsidR="000C56D5" w:rsidRPr="00C46662">
        <w:rPr>
          <w:rFonts w:cs="Calibri-Light"/>
          <w:szCs w:val="22"/>
        </w:rPr>
        <w:t xml:space="preserve">. </w:t>
      </w:r>
      <w:r w:rsidR="00624FE1" w:rsidRPr="00C46662">
        <w:rPr>
          <w:rFonts w:cs="Calibri-Light"/>
          <w:szCs w:val="22"/>
        </w:rPr>
        <w:t xml:space="preserve">There are </w:t>
      </w:r>
      <w:r w:rsidR="000C56D5" w:rsidRPr="00C46662">
        <w:rPr>
          <w:rFonts w:cs="Calibri-Light"/>
          <w:szCs w:val="22"/>
        </w:rPr>
        <w:t>3 key members in the core group which are as follows:-</w:t>
      </w:r>
    </w:p>
    <w:p w:rsidR="000C56D5" w:rsidRPr="00C46662" w:rsidRDefault="000C56D5" w:rsidP="000C56D5">
      <w:pPr>
        <w:pStyle w:val="ListParagraph"/>
        <w:numPr>
          <w:ilvl w:val="0"/>
          <w:numId w:val="5"/>
        </w:numPr>
        <w:autoSpaceDE w:val="0"/>
        <w:autoSpaceDN w:val="0"/>
        <w:adjustRightInd w:val="0"/>
        <w:spacing w:after="0" w:line="240" w:lineRule="auto"/>
        <w:rPr>
          <w:rFonts w:cs="Calibri-Light"/>
          <w:szCs w:val="22"/>
        </w:rPr>
      </w:pPr>
      <w:r w:rsidRPr="00C46662">
        <w:rPr>
          <w:rFonts w:cs="Calibri-Light"/>
          <w:szCs w:val="22"/>
        </w:rPr>
        <w:t xml:space="preserve">Jharkhand Gramin Vikas Trust, Dhanbad </w:t>
      </w:r>
    </w:p>
    <w:p w:rsidR="000C56D5" w:rsidRPr="00C46662" w:rsidRDefault="000C56D5" w:rsidP="000C56D5">
      <w:pPr>
        <w:pStyle w:val="ListParagraph"/>
        <w:numPr>
          <w:ilvl w:val="0"/>
          <w:numId w:val="5"/>
        </w:numPr>
        <w:autoSpaceDE w:val="0"/>
        <w:autoSpaceDN w:val="0"/>
        <w:adjustRightInd w:val="0"/>
        <w:spacing w:after="0" w:line="240" w:lineRule="auto"/>
        <w:rPr>
          <w:rFonts w:cs="Calibri-Light"/>
          <w:szCs w:val="22"/>
        </w:rPr>
      </w:pPr>
      <w:r w:rsidRPr="00C46662">
        <w:rPr>
          <w:rFonts w:cs="Calibri-Light"/>
          <w:szCs w:val="22"/>
        </w:rPr>
        <w:t>Ashray, Madhupur, Deoghar</w:t>
      </w:r>
    </w:p>
    <w:p w:rsidR="000C56D5" w:rsidRPr="00E234B4" w:rsidRDefault="000C56D5" w:rsidP="000C56D5">
      <w:pPr>
        <w:pStyle w:val="ListParagraph"/>
        <w:numPr>
          <w:ilvl w:val="0"/>
          <w:numId w:val="5"/>
        </w:numPr>
        <w:autoSpaceDE w:val="0"/>
        <w:autoSpaceDN w:val="0"/>
        <w:adjustRightInd w:val="0"/>
        <w:spacing w:after="0" w:line="240" w:lineRule="auto"/>
        <w:rPr>
          <w:rFonts w:cs="Calibri-Light"/>
          <w:b/>
          <w:bCs/>
          <w:szCs w:val="22"/>
        </w:rPr>
      </w:pPr>
      <w:r w:rsidRPr="00C46662">
        <w:rPr>
          <w:rFonts w:cs="Calibri-Light"/>
          <w:szCs w:val="22"/>
        </w:rPr>
        <w:t>Srijan Foundation</w:t>
      </w:r>
    </w:p>
    <w:p w:rsidR="00E234B4" w:rsidRPr="00C46662" w:rsidRDefault="00E234B4" w:rsidP="00E234B4">
      <w:pPr>
        <w:pStyle w:val="ListParagraph"/>
        <w:autoSpaceDE w:val="0"/>
        <w:autoSpaceDN w:val="0"/>
        <w:adjustRightInd w:val="0"/>
        <w:spacing w:after="0" w:line="240" w:lineRule="auto"/>
        <w:ind w:left="1440"/>
        <w:rPr>
          <w:rFonts w:cs="Calibri-Light"/>
          <w:b/>
          <w:bCs/>
          <w:szCs w:val="22"/>
        </w:rPr>
      </w:pPr>
    </w:p>
    <w:p w:rsidR="00624FE1" w:rsidRDefault="00624FE1" w:rsidP="00FD694A">
      <w:pPr>
        <w:pStyle w:val="ListParagraph"/>
        <w:numPr>
          <w:ilvl w:val="0"/>
          <w:numId w:val="1"/>
        </w:numPr>
        <w:autoSpaceDE w:val="0"/>
        <w:autoSpaceDN w:val="0"/>
        <w:adjustRightInd w:val="0"/>
        <w:spacing w:after="0" w:line="240" w:lineRule="auto"/>
        <w:rPr>
          <w:rFonts w:cs="Calibri-Light"/>
          <w:b/>
          <w:bCs/>
          <w:szCs w:val="22"/>
        </w:rPr>
      </w:pPr>
      <w:r w:rsidRPr="00C46662">
        <w:rPr>
          <w:rFonts w:cs="Calibri-Light"/>
          <w:b/>
          <w:bCs/>
          <w:szCs w:val="22"/>
        </w:rPr>
        <w:t>POLICY MAKING</w:t>
      </w:r>
      <w:r w:rsidR="00186338">
        <w:rPr>
          <w:rFonts w:cs="Calibri-Light"/>
          <w:b/>
          <w:bCs/>
          <w:szCs w:val="22"/>
        </w:rPr>
        <w:t xml:space="preserve"> – </w:t>
      </w:r>
      <w:r w:rsidR="00186338" w:rsidRPr="00186338">
        <w:rPr>
          <w:rFonts w:cs="Calibri-Light"/>
          <w:szCs w:val="22"/>
        </w:rPr>
        <w:t>The policies can be formulated</w:t>
      </w:r>
      <w:r w:rsidR="00186338">
        <w:rPr>
          <w:rFonts w:cs="Calibri-Light"/>
          <w:szCs w:val="22"/>
        </w:rPr>
        <w:t xml:space="preserve"> </w:t>
      </w:r>
      <w:r w:rsidR="00795E60">
        <w:rPr>
          <w:rFonts w:cs="Calibri-Light"/>
          <w:szCs w:val="22"/>
        </w:rPr>
        <w:t xml:space="preserve">by the collective grass root organization </w:t>
      </w:r>
      <w:r w:rsidR="00186338">
        <w:rPr>
          <w:rFonts w:cs="Calibri-Light"/>
          <w:szCs w:val="22"/>
        </w:rPr>
        <w:t xml:space="preserve">and </w:t>
      </w:r>
      <w:r w:rsidR="00795E60">
        <w:rPr>
          <w:rFonts w:cs="Calibri-Light"/>
          <w:szCs w:val="22"/>
        </w:rPr>
        <w:t xml:space="preserve">propose </w:t>
      </w:r>
      <w:r w:rsidR="00186338">
        <w:rPr>
          <w:rFonts w:cs="Calibri-Light"/>
          <w:szCs w:val="22"/>
        </w:rPr>
        <w:t>to the government system.</w:t>
      </w:r>
    </w:p>
    <w:p w:rsidR="00E234B4" w:rsidRPr="00C46662" w:rsidRDefault="00E234B4" w:rsidP="00E234B4">
      <w:pPr>
        <w:pStyle w:val="ListParagraph"/>
        <w:autoSpaceDE w:val="0"/>
        <w:autoSpaceDN w:val="0"/>
        <w:adjustRightInd w:val="0"/>
        <w:spacing w:after="0" w:line="240" w:lineRule="auto"/>
        <w:rPr>
          <w:rFonts w:cs="Calibri-Light"/>
          <w:b/>
          <w:bCs/>
          <w:szCs w:val="22"/>
        </w:rPr>
      </w:pPr>
    </w:p>
    <w:p w:rsidR="00624FE1" w:rsidRPr="00C46662" w:rsidRDefault="000C56D5" w:rsidP="00FD694A">
      <w:pPr>
        <w:pStyle w:val="ListParagraph"/>
        <w:numPr>
          <w:ilvl w:val="0"/>
          <w:numId w:val="1"/>
        </w:numPr>
        <w:autoSpaceDE w:val="0"/>
        <w:autoSpaceDN w:val="0"/>
        <w:adjustRightInd w:val="0"/>
        <w:spacing w:after="0" w:line="240" w:lineRule="auto"/>
        <w:rPr>
          <w:rFonts w:cs="Calibri-Light"/>
          <w:b/>
          <w:bCs/>
          <w:szCs w:val="22"/>
        </w:rPr>
      </w:pPr>
      <w:r w:rsidRPr="00C46662">
        <w:rPr>
          <w:rFonts w:cs="Calibri-Light"/>
          <w:b/>
          <w:bCs/>
          <w:szCs w:val="22"/>
        </w:rPr>
        <w:t xml:space="preserve">NETWORK MEMBERS – </w:t>
      </w:r>
      <w:r w:rsidRPr="00C46662">
        <w:rPr>
          <w:rFonts w:cs="Calibri-Light"/>
          <w:szCs w:val="22"/>
        </w:rPr>
        <w:t xml:space="preserve">The role of network member </w:t>
      </w:r>
      <w:r w:rsidR="001F183D" w:rsidRPr="00C46662">
        <w:rPr>
          <w:rFonts w:cs="Calibri-Light"/>
          <w:szCs w:val="22"/>
        </w:rPr>
        <w:t>is to organize campaigns, social intervention and social action.</w:t>
      </w:r>
    </w:p>
    <w:p w:rsidR="00FD694A" w:rsidRPr="00C46662" w:rsidRDefault="00FD694A" w:rsidP="00FD694A">
      <w:pPr>
        <w:autoSpaceDE w:val="0"/>
        <w:autoSpaceDN w:val="0"/>
        <w:adjustRightInd w:val="0"/>
        <w:spacing w:after="0" w:line="240" w:lineRule="auto"/>
        <w:rPr>
          <w:rFonts w:cs="Calibri-Bold"/>
          <w:b/>
          <w:bCs/>
          <w:color w:val="1C547A"/>
          <w:sz w:val="32"/>
          <w:szCs w:val="32"/>
        </w:rPr>
      </w:pPr>
    </w:p>
    <w:p w:rsidR="00FD694A" w:rsidRPr="00362D0C" w:rsidRDefault="00FD694A" w:rsidP="00FD694A">
      <w:pPr>
        <w:autoSpaceDE w:val="0"/>
        <w:autoSpaceDN w:val="0"/>
        <w:adjustRightInd w:val="0"/>
        <w:spacing w:after="0" w:line="240" w:lineRule="auto"/>
        <w:rPr>
          <w:rFonts w:cs="Calibri-Bold"/>
          <w:b/>
          <w:bCs/>
          <w:sz w:val="24"/>
          <w:szCs w:val="24"/>
        </w:rPr>
      </w:pPr>
      <w:r w:rsidRPr="00362D0C">
        <w:rPr>
          <w:rFonts w:cs="Calibri-Bold"/>
          <w:b/>
          <w:bCs/>
          <w:sz w:val="24"/>
          <w:szCs w:val="24"/>
        </w:rPr>
        <w:t>OBJECTIVES</w:t>
      </w:r>
    </w:p>
    <w:p w:rsidR="00BD0A8A" w:rsidRPr="00FD694A" w:rsidRDefault="00BD0A8A" w:rsidP="00FD694A">
      <w:pPr>
        <w:autoSpaceDE w:val="0"/>
        <w:autoSpaceDN w:val="0"/>
        <w:adjustRightInd w:val="0"/>
        <w:spacing w:after="0" w:line="240" w:lineRule="auto"/>
        <w:rPr>
          <w:rFonts w:cs="Calibri-Bold"/>
          <w:b/>
          <w:bCs/>
          <w:color w:val="1C547A"/>
          <w:szCs w:val="22"/>
        </w:rPr>
      </w:pPr>
    </w:p>
    <w:p w:rsidR="00A65D35" w:rsidRPr="00C46662" w:rsidRDefault="00FD694A" w:rsidP="00A65D35">
      <w:pPr>
        <w:pStyle w:val="ListParagraph"/>
        <w:numPr>
          <w:ilvl w:val="0"/>
          <w:numId w:val="2"/>
        </w:numPr>
        <w:autoSpaceDE w:val="0"/>
        <w:autoSpaceDN w:val="0"/>
        <w:adjustRightInd w:val="0"/>
        <w:spacing w:after="0" w:line="240" w:lineRule="auto"/>
        <w:rPr>
          <w:rFonts w:cs="Calibri-Light"/>
          <w:color w:val="000000"/>
          <w:szCs w:val="22"/>
        </w:rPr>
      </w:pPr>
      <w:r w:rsidRPr="00C46662">
        <w:rPr>
          <w:rFonts w:cs="Calibri-Light"/>
          <w:color w:val="000000"/>
          <w:szCs w:val="22"/>
        </w:rPr>
        <w:t>To pursue Rights based</w:t>
      </w:r>
      <w:r w:rsidR="00BD0A8A" w:rsidRPr="00C46662">
        <w:rPr>
          <w:rFonts w:cs="Calibri-Light"/>
          <w:color w:val="000000"/>
          <w:szCs w:val="22"/>
        </w:rPr>
        <w:t xml:space="preserve"> </w:t>
      </w:r>
      <w:r w:rsidRPr="00C46662">
        <w:rPr>
          <w:rFonts w:cs="Calibri-Light"/>
          <w:color w:val="000000"/>
          <w:szCs w:val="22"/>
        </w:rPr>
        <w:t>intervention to eliminate factors</w:t>
      </w:r>
      <w:r w:rsidR="00BD0A8A" w:rsidRPr="00C46662">
        <w:rPr>
          <w:rFonts w:cs="Calibri-Light"/>
          <w:color w:val="000000"/>
          <w:szCs w:val="22"/>
        </w:rPr>
        <w:t xml:space="preserve"> </w:t>
      </w:r>
      <w:r w:rsidRPr="00C46662">
        <w:rPr>
          <w:rFonts w:cs="Calibri-Light"/>
          <w:color w:val="000000"/>
          <w:szCs w:val="22"/>
        </w:rPr>
        <w:t>that barricade women to access</w:t>
      </w:r>
      <w:r w:rsidR="00BD0A8A" w:rsidRPr="00C46662">
        <w:rPr>
          <w:rFonts w:cs="Calibri-Light"/>
          <w:color w:val="000000"/>
          <w:szCs w:val="22"/>
        </w:rPr>
        <w:t xml:space="preserve"> </w:t>
      </w:r>
      <w:r w:rsidRPr="00C46662">
        <w:rPr>
          <w:rFonts w:cs="Calibri-Light"/>
          <w:color w:val="000000"/>
          <w:szCs w:val="22"/>
        </w:rPr>
        <w:t>their rights.</w:t>
      </w:r>
    </w:p>
    <w:p w:rsidR="00A65D35" w:rsidRPr="00C46662" w:rsidRDefault="00A65D35" w:rsidP="00A65D35">
      <w:pPr>
        <w:pStyle w:val="ListParagraph"/>
        <w:numPr>
          <w:ilvl w:val="0"/>
          <w:numId w:val="2"/>
        </w:numPr>
        <w:autoSpaceDE w:val="0"/>
        <w:autoSpaceDN w:val="0"/>
        <w:adjustRightInd w:val="0"/>
        <w:spacing w:after="0" w:line="240" w:lineRule="auto"/>
        <w:rPr>
          <w:rFonts w:cs="Calibri-Light"/>
          <w:color w:val="000000"/>
          <w:szCs w:val="22"/>
        </w:rPr>
      </w:pPr>
      <w:r w:rsidRPr="00C46662">
        <w:rPr>
          <w:rFonts w:cs="Times New Roman"/>
          <w:szCs w:val="22"/>
        </w:rPr>
        <w:t xml:space="preserve">To also engage men and young adolescent boys </w:t>
      </w:r>
      <w:r w:rsidR="00964CAF" w:rsidRPr="00C46662">
        <w:rPr>
          <w:rFonts w:cs="Times New Roman"/>
          <w:szCs w:val="22"/>
        </w:rPr>
        <w:t xml:space="preserve">along with women </w:t>
      </w:r>
      <w:r w:rsidRPr="00C46662">
        <w:rPr>
          <w:rFonts w:cs="Times New Roman"/>
          <w:szCs w:val="22"/>
        </w:rPr>
        <w:t>to address gender discrimination and violence.</w:t>
      </w:r>
    </w:p>
    <w:p w:rsidR="00FD694A" w:rsidRPr="00C46662" w:rsidRDefault="00FD694A" w:rsidP="00727F8E">
      <w:pPr>
        <w:pStyle w:val="ListParagraph"/>
        <w:numPr>
          <w:ilvl w:val="0"/>
          <w:numId w:val="2"/>
        </w:numPr>
        <w:autoSpaceDE w:val="0"/>
        <w:autoSpaceDN w:val="0"/>
        <w:adjustRightInd w:val="0"/>
        <w:spacing w:after="0" w:line="240" w:lineRule="auto"/>
        <w:rPr>
          <w:rFonts w:cs="Calibri-Light"/>
          <w:color w:val="000000"/>
          <w:szCs w:val="22"/>
        </w:rPr>
      </w:pPr>
      <w:r w:rsidRPr="00C46662">
        <w:rPr>
          <w:rFonts w:cs="Calibri-Light"/>
          <w:color w:val="000000"/>
          <w:szCs w:val="22"/>
        </w:rPr>
        <w:t>Collection, simplification and</w:t>
      </w:r>
      <w:r w:rsidR="00BD0A8A" w:rsidRPr="00C46662">
        <w:rPr>
          <w:rFonts w:cs="Calibri-Light"/>
          <w:color w:val="000000"/>
          <w:szCs w:val="22"/>
        </w:rPr>
        <w:t xml:space="preserve"> </w:t>
      </w:r>
      <w:r w:rsidRPr="00C46662">
        <w:rPr>
          <w:rFonts w:cs="Calibri-Light"/>
          <w:color w:val="000000"/>
          <w:szCs w:val="22"/>
        </w:rPr>
        <w:t>distribution of policies and laws</w:t>
      </w:r>
      <w:r w:rsidR="00BD0A8A" w:rsidRPr="00C46662">
        <w:rPr>
          <w:rFonts w:cs="Calibri-Light"/>
          <w:color w:val="000000"/>
          <w:szCs w:val="22"/>
        </w:rPr>
        <w:t xml:space="preserve"> </w:t>
      </w:r>
      <w:r w:rsidRPr="00C46662">
        <w:rPr>
          <w:rFonts w:cs="Calibri-Light"/>
          <w:color w:val="000000"/>
          <w:szCs w:val="22"/>
        </w:rPr>
        <w:t>relating to women and adolescent</w:t>
      </w:r>
      <w:r w:rsidR="00BD0A8A" w:rsidRPr="00C46662">
        <w:rPr>
          <w:rFonts w:cs="Calibri-Light"/>
          <w:color w:val="000000"/>
          <w:szCs w:val="22"/>
        </w:rPr>
        <w:t xml:space="preserve"> </w:t>
      </w:r>
      <w:r w:rsidRPr="00C46662">
        <w:rPr>
          <w:rFonts w:cs="Calibri-Light"/>
          <w:color w:val="000000"/>
          <w:szCs w:val="22"/>
        </w:rPr>
        <w:t xml:space="preserve">girls in local dialect </w:t>
      </w:r>
      <w:r w:rsidR="00BD0A8A" w:rsidRPr="00C46662">
        <w:rPr>
          <w:rFonts w:cs="Calibri-Light"/>
          <w:color w:val="000000"/>
          <w:szCs w:val="22"/>
        </w:rPr>
        <w:t>in order</w:t>
      </w:r>
      <w:r w:rsidRPr="00C46662">
        <w:rPr>
          <w:rFonts w:cs="Calibri-Light"/>
          <w:color w:val="000000"/>
          <w:szCs w:val="22"/>
        </w:rPr>
        <w:t xml:space="preserve"> to</w:t>
      </w:r>
      <w:r w:rsidR="00BD0A8A" w:rsidRPr="00C46662">
        <w:rPr>
          <w:rFonts w:cs="Calibri-Light"/>
          <w:color w:val="000000"/>
          <w:szCs w:val="22"/>
        </w:rPr>
        <w:t xml:space="preserve"> </w:t>
      </w:r>
      <w:r w:rsidRPr="00C46662">
        <w:rPr>
          <w:rFonts w:cs="Calibri-Light"/>
          <w:color w:val="000000"/>
          <w:szCs w:val="22"/>
        </w:rPr>
        <w:t>develop the capacity of the</w:t>
      </w:r>
      <w:r w:rsidR="00BD0A8A" w:rsidRPr="00C46662">
        <w:rPr>
          <w:rFonts w:cs="Calibri-Light"/>
          <w:color w:val="000000"/>
          <w:szCs w:val="22"/>
        </w:rPr>
        <w:t xml:space="preserve"> </w:t>
      </w:r>
      <w:r w:rsidRPr="00C46662">
        <w:rPr>
          <w:rFonts w:cs="Calibri-Light"/>
          <w:color w:val="000000"/>
          <w:szCs w:val="22"/>
        </w:rPr>
        <w:t>women at the grass root level.</w:t>
      </w:r>
    </w:p>
    <w:p w:rsidR="00FD694A" w:rsidRPr="00C46662" w:rsidRDefault="00FD694A" w:rsidP="00727F8E">
      <w:pPr>
        <w:pStyle w:val="ListParagraph"/>
        <w:numPr>
          <w:ilvl w:val="0"/>
          <w:numId w:val="2"/>
        </w:numPr>
        <w:autoSpaceDE w:val="0"/>
        <w:autoSpaceDN w:val="0"/>
        <w:adjustRightInd w:val="0"/>
        <w:spacing w:after="0" w:line="240" w:lineRule="auto"/>
        <w:rPr>
          <w:rFonts w:cs="Calibri-Light"/>
          <w:color w:val="000000"/>
          <w:szCs w:val="22"/>
        </w:rPr>
      </w:pPr>
      <w:r w:rsidRPr="00C46662">
        <w:rPr>
          <w:rFonts w:cs="Calibri-Light"/>
          <w:color w:val="000000"/>
          <w:szCs w:val="22"/>
        </w:rPr>
        <w:t>Develop synergy among NGOs/Institutions working on women</w:t>
      </w:r>
      <w:r w:rsidR="00BD0A8A" w:rsidRPr="00C46662">
        <w:rPr>
          <w:rFonts w:cs="Calibri-Light"/>
          <w:color w:val="000000"/>
          <w:szCs w:val="22"/>
        </w:rPr>
        <w:t xml:space="preserve"> </w:t>
      </w:r>
      <w:r w:rsidRPr="00C46662">
        <w:rPr>
          <w:rFonts w:cs="Calibri-Light"/>
          <w:color w:val="000000"/>
          <w:szCs w:val="22"/>
        </w:rPr>
        <w:t>issues for collective initiatives.</w:t>
      </w:r>
    </w:p>
    <w:p w:rsidR="00964CAF" w:rsidRPr="00C46662" w:rsidRDefault="00FD694A" w:rsidP="00FD694A">
      <w:pPr>
        <w:pStyle w:val="ListParagraph"/>
        <w:numPr>
          <w:ilvl w:val="0"/>
          <w:numId w:val="2"/>
        </w:numPr>
        <w:autoSpaceDE w:val="0"/>
        <w:autoSpaceDN w:val="0"/>
        <w:adjustRightInd w:val="0"/>
        <w:spacing w:after="0" w:line="240" w:lineRule="auto"/>
        <w:rPr>
          <w:rFonts w:cs="Calibri-Light"/>
          <w:color w:val="000000"/>
          <w:szCs w:val="22"/>
        </w:rPr>
      </w:pPr>
      <w:r w:rsidRPr="00C46662">
        <w:rPr>
          <w:rFonts w:cs="Calibri-Light"/>
          <w:color w:val="000000"/>
          <w:szCs w:val="22"/>
        </w:rPr>
        <w:t>Evidence based advocacy on</w:t>
      </w:r>
      <w:r w:rsidR="00BD0A8A" w:rsidRPr="00C46662">
        <w:rPr>
          <w:rFonts w:cs="Calibri-Light"/>
          <w:color w:val="000000"/>
          <w:szCs w:val="22"/>
        </w:rPr>
        <w:t xml:space="preserve"> </w:t>
      </w:r>
      <w:r w:rsidRPr="00C46662">
        <w:rPr>
          <w:rFonts w:cs="Calibri-Light"/>
          <w:color w:val="000000"/>
          <w:szCs w:val="22"/>
        </w:rPr>
        <w:t>women’s rights.</w:t>
      </w:r>
    </w:p>
    <w:p w:rsidR="00964CAF" w:rsidRPr="00C46662" w:rsidRDefault="00964CAF" w:rsidP="00964CAF">
      <w:pPr>
        <w:autoSpaceDE w:val="0"/>
        <w:autoSpaceDN w:val="0"/>
        <w:adjustRightInd w:val="0"/>
        <w:spacing w:after="0" w:line="240" w:lineRule="auto"/>
        <w:rPr>
          <w:rFonts w:cs="Calibri-Bold"/>
          <w:b/>
          <w:bCs/>
          <w:color w:val="1C547A"/>
          <w:szCs w:val="22"/>
        </w:rPr>
      </w:pPr>
    </w:p>
    <w:p w:rsidR="00FD694A" w:rsidRPr="00362D0C" w:rsidRDefault="00FD694A" w:rsidP="00FD694A">
      <w:pPr>
        <w:autoSpaceDE w:val="0"/>
        <w:autoSpaceDN w:val="0"/>
        <w:adjustRightInd w:val="0"/>
        <w:spacing w:after="0" w:line="240" w:lineRule="auto"/>
        <w:rPr>
          <w:rFonts w:cs="Calibri-Bold"/>
          <w:b/>
          <w:bCs/>
          <w:sz w:val="24"/>
          <w:szCs w:val="24"/>
        </w:rPr>
      </w:pPr>
      <w:r w:rsidRPr="00362D0C">
        <w:rPr>
          <w:rFonts w:cs="Calibri-Bold"/>
          <w:b/>
          <w:bCs/>
          <w:sz w:val="24"/>
          <w:szCs w:val="24"/>
        </w:rPr>
        <w:t>ACTIVITIES</w:t>
      </w:r>
    </w:p>
    <w:p w:rsidR="00FD694A" w:rsidRPr="00FD694A" w:rsidRDefault="00FD694A" w:rsidP="00FD694A">
      <w:pPr>
        <w:autoSpaceDE w:val="0"/>
        <w:autoSpaceDN w:val="0"/>
        <w:adjustRightInd w:val="0"/>
        <w:spacing w:after="0" w:line="240" w:lineRule="auto"/>
        <w:rPr>
          <w:rFonts w:cs="Calibri-Bold"/>
          <w:b/>
          <w:bCs/>
          <w:color w:val="1C547A"/>
          <w:sz w:val="24"/>
          <w:szCs w:val="24"/>
        </w:rPr>
      </w:pPr>
    </w:p>
    <w:p w:rsidR="00FD694A" w:rsidRPr="00C46662" w:rsidRDefault="00FD694A"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lastRenderedPageBreak/>
        <w:t>Provide a series of packaged</w:t>
      </w:r>
      <w:r w:rsidR="00624FE1" w:rsidRPr="00C46662">
        <w:rPr>
          <w:rFonts w:cs="Calibri-Light"/>
          <w:color w:val="000000"/>
          <w:szCs w:val="22"/>
        </w:rPr>
        <w:t xml:space="preserve"> </w:t>
      </w:r>
      <w:r w:rsidRPr="00C46662">
        <w:rPr>
          <w:rFonts w:cs="Calibri-Light"/>
          <w:color w:val="000000"/>
          <w:szCs w:val="22"/>
        </w:rPr>
        <w:t>training to develop a cadre of</w:t>
      </w:r>
      <w:r w:rsidR="00624FE1" w:rsidRPr="00C46662">
        <w:rPr>
          <w:rFonts w:cs="Calibri-Light"/>
          <w:color w:val="000000"/>
          <w:szCs w:val="22"/>
        </w:rPr>
        <w:t xml:space="preserve"> </w:t>
      </w:r>
      <w:r w:rsidR="006D01D4" w:rsidRPr="00C46662">
        <w:rPr>
          <w:rFonts w:cs="Calibri-Light"/>
          <w:color w:val="000000"/>
          <w:szCs w:val="22"/>
        </w:rPr>
        <w:t xml:space="preserve">Para </w:t>
      </w:r>
      <w:r w:rsidRPr="00C46662">
        <w:rPr>
          <w:rFonts w:cs="Calibri-Light"/>
          <w:color w:val="000000"/>
          <w:szCs w:val="22"/>
        </w:rPr>
        <w:t>legal case workers working</w:t>
      </w:r>
      <w:r w:rsidR="001F183D" w:rsidRPr="00C46662">
        <w:rPr>
          <w:rFonts w:cs="Calibri-Light"/>
          <w:color w:val="000000"/>
          <w:szCs w:val="22"/>
        </w:rPr>
        <w:t xml:space="preserve"> with </w:t>
      </w:r>
      <w:r w:rsidRPr="00C46662">
        <w:rPr>
          <w:rFonts w:cs="Calibri-Light"/>
          <w:color w:val="000000"/>
          <w:szCs w:val="22"/>
        </w:rPr>
        <w:t>women survivors / victims.</w:t>
      </w:r>
    </w:p>
    <w:p w:rsidR="00FD694A" w:rsidRPr="00C46662" w:rsidRDefault="00FD694A"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t>Fellowship support to the paralegal case workers.</w:t>
      </w:r>
    </w:p>
    <w:p w:rsidR="00FD694A" w:rsidRPr="00C46662" w:rsidRDefault="00FD694A"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t>Publication of IEC materials on</w:t>
      </w:r>
      <w:r w:rsidR="00624FE1" w:rsidRPr="00C46662">
        <w:rPr>
          <w:rFonts w:cs="Calibri-Light"/>
          <w:color w:val="000000"/>
          <w:szCs w:val="22"/>
        </w:rPr>
        <w:t xml:space="preserve"> </w:t>
      </w:r>
      <w:r w:rsidRPr="00C46662">
        <w:rPr>
          <w:rFonts w:cs="Calibri-Light"/>
          <w:color w:val="000000"/>
          <w:szCs w:val="22"/>
        </w:rPr>
        <w:t>laws, policies affecting women in</w:t>
      </w:r>
      <w:r w:rsidR="00624FE1" w:rsidRPr="00C46662">
        <w:rPr>
          <w:rFonts w:cs="Calibri-Light"/>
          <w:color w:val="000000"/>
          <w:szCs w:val="22"/>
        </w:rPr>
        <w:t xml:space="preserve"> </w:t>
      </w:r>
      <w:r w:rsidRPr="00C46662">
        <w:rPr>
          <w:rFonts w:cs="Calibri-Light"/>
          <w:color w:val="000000"/>
          <w:szCs w:val="22"/>
        </w:rPr>
        <w:t>local dialect.</w:t>
      </w:r>
    </w:p>
    <w:p w:rsidR="00FD694A" w:rsidRPr="00C46662" w:rsidRDefault="00FD694A"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t>Legal intervention through casework and fact finding.</w:t>
      </w:r>
    </w:p>
    <w:p w:rsidR="00FD694A" w:rsidRPr="00C46662" w:rsidRDefault="00FD694A"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t>Provide a platform for regular</w:t>
      </w:r>
      <w:r w:rsidR="00624FE1" w:rsidRPr="00C46662">
        <w:rPr>
          <w:rFonts w:cs="Calibri-Light"/>
          <w:color w:val="000000"/>
          <w:szCs w:val="22"/>
        </w:rPr>
        <w:t xml:space="preserve"> </w:t>
      </w:r>
      <w:r w:rsidRPr="00C46662">
        <w:rPr>
          <w:rFonts w:cs="Calibri-Light"/>
          <w:color w:val="000000"/>
          <w:szCs w:val="22"/>
        </w:rPr>
        <w:t>sharing, disseminating</w:t>
      </w:r>
      <w:r w:rsidR="00624FE1" w:rsidRPr="00C46662">
        <w:rPr>
          <w:rFonts w:cs="Calibri-Light"/>
          <w:color w:val="000000"/>
          <w:szCs w:val="22"/>
        </w:rPr>
        <w:t xml:space="preserve"> </w:t>
      </w:r>
      <w:r w:rsidRPr="00C46662">
        <w:rPr>
          <w:rFonts w:cs="Calibri-Light"/>
          <w:color w:val="000000"/>
          <w:szCs w:val="22"/>
        </w:rPr>
        <w:t>and converging actions of</w:t>
      </w:r>
      <w:r w:rsidR="00624FE1" w:rsidRPr="00C46662">
        <w:rPr>
          <w:rFonts w:cs="Calibri-Light"/>
          <w:color w:val="000000"/>
          <w:szCs w:val="22"/>
        </w:rPr>
        <w:t xml:space="preserve"> </w:t>
      </w:r>
      <w:r w:rsidRPr="00C46662">
        <w:rPr>
          <w:rFonts w:cs="Calibri-Light"/>
          <w:color w:val="000000"/>
          <w:szCs w:val="22"/>
        </w:rPr>
        <w:t>stakeholders &amp; players working</w:t>
      </w:r>
      <w:r w:rsidR="00624FE1" w:rsidRPr="00C46662">
        <w:rPr>
          <w:rFonts w:cs="Calibri-Light"/>
          <w:color w:val="000000"/>
          <w:szCs w:val="22"/>
        </w:rPr>
        <w:t xml:space="preserve"> </w:t>
      </w:r>
      <w:r w:rsidRPr="00C46662">
        <w:rPr>
          <w:rFonts w:cs="Calibri-Light"/>
          <w:color w:val="000000"/>
          <w:szCs w:val="22"/>
        </w:rPr>
        <w:t>on the larger women issues and</w:t>
      </w:r>
      <w:r w:rsidR="00624FE1" w:rsidRPr="00C46662">
        <w:rPr>
          <w:rFonts w:cs="Calibri-Light"/>
          <w:color w:val="000000"/>
          <w:szCs w:val="22"/>
        </w:rPr>
        <w:t xml:space="preserve"> </w:t>
      </w:r>
      <w:r w:rsidRPr="00C46662">
        <w:rPr>
          <w:rFonts w:cs="Calibri-Light"/>
          <w:color w:val="000000"/>
          <w:szCs w:val="22"/>
        </w:rPr>
        <w:t>convergence point for promoting</w:t>
      </w:r>
      <w:r w:rsidR="00624FE1" w:rsidRPr="00C46662">
        <w:rPr>
          <w:rFonts w:cs="Calibri-Light"/>
          <w:color w:val="000000"/>
          <w:szCs w:val="22"/>
        </w:rPr>
        <w:t xml:space="preserve"> </w:t>
      </w:r>
      <w:r w:rsidRPr="00C46662">
        <w:rPr>
          <w:rFonts w:cs="Calibri-Light"/>
          <w:color w:val="000000"/>
          <w:szCs w:val="22"/>
        </w:rPr>
        <w:t>women’s right holistically keeping</w:t>
      </w:r>
      <w:r w:rsidR="00624FE1" w:rsidRPr="00C46662">
        <w:rPr>
          <w:rFonts w:cs="Calibri-Light"/>
          <w:color w:val="000000"/>
          <w:szCs w:val="22"/>
        </w:rPr>
        <w:t xml:space="preserve"> </w:t>
      </w:r>
      <w:r w:rsidRPr="00C46662">
        <w:rPr>
          <w:rFonts w:cs="Calibri-Light"/>
          <w:color w:val="000000"/>
          <w:szCs w:val="22"/>
        </w:rPr>
        <w:t>the human rights intact.</w:t>
      </w:r>
    </w:p>
    <w:p w:rsidR="00FD694A" w:rsidRPr="00C46662" w:rsidRDefault="00FD694A"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t>Media scanning- collecting,</w:t>
      </w:r>
      <w:r w:rsidR="00624FE1" w:rsidRPr="00C46662">
        <w:rPr>
          <w:rFonts w:cs="Calibri-Light"/>
          <w:color w:val="000000"/>
          <w:szCs w:val="22"/>
        </w:rPr>
        <w:t xml:space="preserve"> </w:t>
      </w:r>
      <w:r w:rsidRPr="00C46662">
        <w:rPr>
          <w:rFonts w:cs="Calibri-Light"/>
          <w:color w:val="000000"/>
          <w:szCs w:val="22"/>
        </w:rPr>
        <w:t>scanning and compiling newspaper &amp; journals articles for</w:t>
      </w:r>
      <w:r w:rsidR="00624FE1" w:rsidRPr="00C46662">
        <w:rPr>
          <w:rFonts w:cs="Calibri-Light"/>
          <w:color w:val="000000"/>
          <w:szCs w:val="22"/>
        </w:rPr>
        <w:t xml:space="preserve"> </w:t>
      </w:r>
      <w:r w:rsidRPr="00C46662">
        <w:rPr>
          <w:rFonts w:cs="Calibri-Light"/>
          <w:color w:val="000000"/>
          <w:szCs w:val="22"/>
        </w:rPr>
        <w:t>continuously keeping an idea and</w:t>
      </w:r>
      <w:r w:rsidR="00624FE1" w:rsidRPr="00C46662">
        <w:rPr>
          <w:rFonts w:cs="Calibri-Light"/>
          <w:color w:val="000000"/>
          <w:szCs w:val="22"/>
        </w:rPr>
        <w:t xml:space="preserve"> </w:t>
      </w:r>
      <w:r w:rsidRPr="00C46662">
        <w:rPr>
          <w:rFonts w:cs="Calibri-Light"/>
          <w:color w:val="000000"/>
          <w:szCs w:val="22"/>
        </w:rPr>
        <w:t>following the trend.</w:t>
      </w:r>
    </w:p>
    <w:p w:rsidR="001F183D" w:rsidRPr="00C46662" w:rsidRDefault="001F183D"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t>To identify and provide training to local support</w:t>
      </w:r>
      <w:r w:rsidR="00964CAF" w:rsidRPr="00C46662">
        <w:rPr>
          <w:rFonts w:cs="Calibri-Light"/>
          <w:color w:val="000000"/>
          <w:szCs w:val="22"/>
        </w:rPr>
        <w:t xml:space="preserve"> group such as adolescent </w:t>
      </w:r>
      <w:r w:rsidRPr="00C46662">
        <w:rPr>
          <w:rFonts w:cs="Calibri-Light"/>
          <w:color w:val="000000"/>
          <w:szCs w:val="22"/>
        </w:rPr>
        <w:t xml:space="preserve">and </w:t>
      </w:r>
      <w:r w:rsidR="00964CAF" w:rsidRPr="00C46662">
        <w:rPr>
          <w:rFonts w:cs="Calibri-Light"/>
          <w:color w:val="000000"/>
          <w:szCs w:val="22"/>
        </w:rPr>
        <w:t>Self-help g</w:t>
      </w:r>
      <w:r w:rsidR="006D01D4" w:rsidRPr="00C46662">
        <w:rPr>
          <w:rFonts w:cs="Calibri-Light"/>
          <w:color w:val="000000"/>
          <w:szCs w:val="22"/>
        </w:rPr>
        <w:t>r</w:t>
      </w:r>
      <w:r w:rsidR="00964CAF" w:rsidRPr="00C46662">
        <w:rPr>
          <w:rFonts w:cs="Calibri-Light"/>
          <w:color w:val="000000"/>
          <w:szCs w:val="22"/>
        </w:rPr>
        <w:t>oup</w:t>
      </w:r>
      <w:r w:rsidRPr="00C46662">
        <w:rPr>
          <w:rFonts w:cs="Calibri-Light"/>
          <w:color w:val="000000"/>
          <w:szCs w:val="22"/>
        </w:rPr>
        <w:t>.</w:t>
      </w:r>
    </w:p>
    <w:p w:rsidR="001F183D" w:rsidRPr="00C46662" w:rsidRDefault="000C1887" w:rsidP="001F183D">
      <w:pPr>
        <w:pStyle w:val="ListParagraph"/>
        <w:numPr>
          <w:ilvl w:val="0"/>
          <w:numId w:val="3"/>
        </w:numPr>
        <w:autoSpaceDE w:val="0"/>
        <w:autoSpaceDN w:val="0"/>
        <w:adjustRightInd w:val="0"/>
        <w:spacing w:after="0" w:line="240" w:lineRule="auto"/>
        <w:rPr>
          <w:rFonts w:cs="Calibri-Light"/>
          <w:color w:val="000000"/>
          <w:szCs w:val="22"/>
        </w:rPr>
      </w:pPr>
      <w:r w:rsidRPr="00C46662">
        <w:rPr>
          <w:rFonts w:cs="Calibri-Light"/>
          <w:color w:val="000000"/>
          <w:szCs w:val="22"/>
        </w:rPr>
        <w:t>Celebrating different Special days related to women under 16 days activism.</w:t>
      </w:r>
    </w:p>
    <w:sectPr w:rsidR="001F183D" w:rsidRPr="00C46662" w:rsidSect="00AA55A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91B" w:rsidRDefault="0026691B" w:rsidP="00C250FF">
      <w:pPr>
        <w:spacing w:after="0" w:line="240" w:lineRule="auto"/>
      </w:pPr>
      <w:r>
        <w:separator/>
      </w:r>
    </w:p>
  </w:endnote>
  <w:endnote w:type="continuationSeparator" w:id="1">
    <w:p w:rsidR="0026691B" w:rsidRDefault="0026691B" w:rsidP="00C2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041"/>
      <w:docPartObj>
        <w:docPartGallery w:val="Page Numbers (Bottom of Page)"/>
        <w:docPartUnique/>
      </w:docPartObj>
    </w:sdtPr>
    <w:sdtEndPr>
      <w:rPr>
        <w:color w:val="7F7F7F" w:themeColor="background1" w:themeShade="7F"/>
        <w:spacing w:val="60"/>
      </w:rPr>
    </w:sdtEndPr>
    <w:sdtContent>
      <w:p w:rsidR="00C250FF" w:rsidRDefault="00946633">
        <w:pPr>
          <w:pStyle w:val="Footer"/>
          <w:pBdr>
            <w:top w:val="single" w:sz="4" w:space="1" w:color="D9D9D9" w:themeColor="background1" w:themeShade="D9"/>
          </w:pBdr>
          <w:rPr>
            <w:b/>
          </w:rPr>
        </w:pPr>
        <w:fldSimple w:instr=" PAGE   \* MERGEFORMAT ">
          <w:r w:rsidR="00795E60" w:rsidRPr="00795E60">
            <w:rPr>
              <w:b/>
              <w:noProof/>
            </w:rPr>
            <w:t>1</w:t>
          </w:r>
        </w:fldSimple>
        <w:r w:rsidR="00C250FF">
          <w:rPr>
            <w:b/>
          </w:rPr>
          <w:t xml:space="preserve"> | </w:t>
        </w:r>
        <w:r w:rsidR="00C250FF">
          <w:rPr>
            <w:color w:val="7F7F7F" w:themeColor="background1" w:themeShade="7F"/>
            <w:spacing w:val="60"/>
          </w:rPr>
          <w:t>Page</w:t>
        </w:r>
      </w:p>
    </w:sdtContent>
  </w:sdt>
  <w:p w:rsidR="00C250FF" w:rsidRDefault="00C25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91B" w:rsidRDefault="0026691B" w:rsidP="00C250FF">
      <w:pPr>
        <w:spacing w:after="0" w:line="240" w:lineRule="auto"/>
      </w:pPr>
      <w:r>
        <w:separator/>
      </w:r>
    </w:p>
  </w:footnote>
  <w:footnote w:type="continuationSeparator" w:id="1">
    <w:p w:rsidR="0026691B" w:rsidRDefault="0026691B" w:rsidP="00C25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392C"/>
    <w:multiLevelType w:val="hybridMultilevel"/>
    <w:tmpl w:val="1D54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F64D2"/>
    <w:multiLevelType w:val="hybridMultilevel"/>
    <w:tmpl w:val="311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70B34"/>
    <w:multiLevelType w:val="hybridMultilevel"/>
    <w:tmpl w:val="1BF0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538B0"/>
    <w:multiLevelType w:val="hybridMultilevel"/>
    <w:tmpl w:val="C8DE7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939DB"/>
    <w:multiLevelType w:val="hybridMultilevel"/>
    <w:tmpl w:val="9A3684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D694A"/>
    <w:rsid w:val="000C1887"/>
    <w:rsid w:val="000C56D5"/>
    <w:rsid w:val="001843BE"/>
    <w:rsid w:val="00186338"/>
    <w:rsid w:val="001F183D"/>
    <w:rsid w:val="00233370"/>
    <w:rsid w:val="0026691B"/>
    <w:rsid w:val="00362D0C"/>
    <w:rsid w:val="003C6F2D"/>
    <w:rsid w:val="0043454F"/>
    <w:rsid w:val="004A3A5E"/>
    <w:rsid w:val="00624FE1"/>
    <w:rsid w:val="006D01D4"/>
    <w:rsid w:val="007019BF"/>
    <w:rsid w:val="00727F8E"/>
    <w:rsid w:val="00795E60"/>
    <w:rsid w:val="00847928"/>
    <w:rsid w:val="00883E35"/>
    <w:rsid w:val="00946633"/>
    <w:rsid w:val="00964CAF"/>
    <w:rsid w:val="00973576"/>
    <w:rsid w:val="00A02AF2"/>
    <w:rsid w:val="00A65D35"/>
    <w:rsid w:val="00A67A13"/>
    <w:rsid w:val="00A73D5D"/>
    <w:rsid w:val="00AA55AC"/>
    <w:rsid w:val="00AE3642"/>
    <w:rsid w:val="00BD0A8A"/>
    <w:rsid w:val="00C250FF"/>
    <w:rsid w:val="00C46662"/>
    <w:rsid w:val="00CA738C"/>
    <w:rsid w:val="00D17F97"/>
    <w:rsid w:val="00E234B4"/>
    <w:rsid w:val="00F12716"/>
    <w:rsid w:val="00F614C9"/>
    <w:rsid w:val="00FD694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FE1"/>
    <w:pPr>
      <w:ind w:left="720"/>
      <w:contextualSpacing/>
    </w:pPr>
  </w:style>
  <w:style w:type="paragraph" w:styleId="Header">
    <w:name w:val="header"/>
    <w:basedOn w:val="Normal"/>
    <w:link w:val="HeaderChar"/>
    <w:uiPriority w:val="99"/>
    <w:semiHidden/>
    <w:unhideWhenUsed/>
    <w:rsid w:val="00C250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0FF"/>
  </w:style>
  <w:style w:type="paragraph" w:styleId="Footer">
    <w:name w:val="footer"/>
    <w:basedOn w:val="Normal"/>
    <w:link w:val="FooterChar"/>
    <w:uiPriority w:val="99"/>
    <w:unhideWhenUsed/>
    <w:rsid w:val="00C25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0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9269-BE1D-48CF-B0F9-BABA2A9E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tanaya</dc:creator>
  <cp:keywords/>
  <dc:description/>
  <cp:lastModifiedBy>tanaya</cp:lastModifiedBy>
  <cp:revision>25</cp:revision>
  <dcterms:created xsi:type="dcterms:W3CDTF">2017-06-23T09:04:00Z</dcterms:created>
  <dcterms:modified xsi:type="dcterms:W3CDTF">2017-06-23T11:06:00Z</dcterms:modified>
</cp:coreProperties>
</file>